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68" w:rsidRPr="00FC1968" w:rsidRDefault="00FC1968" w:rsidP="00FC1968">
      <w:pPr>
        <w:shd w:val="clear" w:color="auto" w:fill="FFFFFF"/>
        <w:spacing w:before="100" w:beforeAutospacing="1" w:after="206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C1968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 xml:space="preserve">Развернутая инструкция по использованию </w:t>
      </w:r>
      <w:proofErr w:type="spellStart"/>
      <w:r w:rsidRPr="00FC1968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триммерной</w:t>
      </w:r>
      <w:proofErr w:type="spellEnd"/>
      <w:r w:rsidRPr="00FC1968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 xml:space="preserve"> лески: выбор, подготовка, замачивание, эксплуатация и хранение</w:t>
      </w:r>
    </w:p>
    <w:p w:rsidR="00FC1968" w:rsidRPr="00FC1968" w:rsidRDefault="00FC1968" w:rsidP="00FC1968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proofErr w:type="spellStart"/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Триммерная</w:t>
      </w:r>
      <w:proofErr w:type="spellEnd"/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леска (корд) — основной режущий элемент в </w:t>
      </w:r>
      <w:proofErr w:type="spellStart"/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мотокосах</w:t>
      </w:r>
      <w:proofErr w:type="spellEnd"/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и </w:t>
      </w:r>
      <w:proofErr w:type="spellStart"/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электротриммерах</w:t>
      </w:r>
      <w:proofErr w:type="spellEnd"/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 Её правильное использование влияет на качество покоса, нагрузку на двигатель и долговечность. В этой инструкции рассмотрим: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FC1968">
        <w:rPr>
          <w:rFonts w:ascii="Segoe UI Symbol" w:eastAsia="Times New Roman" w:hAnsi="Segoe UI Symbol" w:cs="Segoe UI Symbol"/>
          <w:color w:val="404040"/>
          <w:sz w:val="24"/>
          <w:szCs w:val="24"/>
          <w:lang w:eastAsia="ru-RU"/>
        </w:rPr>
        <w:t>✔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 w:rsidRPr="00FC196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Как выбрать леску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FC1968">
        <w:rPr>
          <w:rFonts w:ascii="Segoe UI Symbol" w:eastAsia="Times New Roman" w:hAnsi="Segoe UI Symbol" w:cs="Segoe UI Symbol"/>
          <w:color w:val="404040"/>
          <w:sz w:val="24"/>
          <w:szCs w:val="24"/>
          <w:lang w:eastAsia="ru-RU"/>
        </w:rPr>
        <w:t>✔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 w:rsidRPr="00FC196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Подготовку к работе (включая замачивание)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FC1968">
        <w:rPr>
          <w:rFonts w:ascii="Segoe UI Symbol" w:eastAsia="Times New Roman" w:hAnsi="Segoe UI Symbol" w:cs="Segoe UI Symbol"/>
          <w:color w:val="404040"/>
          <w:sz w:val="24"/>
          <w:szCs w:val="24"/>
          <w:lang w:eastAsia="ru-RU"/>
        </w:rPr>
        <w:t>✔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 w:rsidRPr="00FC196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Правильную заправку в катушку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FC1968">
        <w:rPr>
          <w:rFonts w:ascii="Segoe UI Symbol" w:eastAsia="Times New Roman" w:hAnsi="Segoe UI Symbol" w:cs="Segoe UI Symbol"/>
          <w:color w:val="404040"/>
          <w:sz w:val="24"/>
          <w:szCs w:val="24"/>
          <w:lang w:eastAsia="ru-RU"/>
        </w:rPr>
        <w:t>✔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 w:rsidRPr="00FC196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Эксплуатационные рекомендации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FC1968">
        <w:rPr>
          <w:rFonts w:ascii="Segoe UI Symbol" w:eastAsia="Times New Roman" w:hAnsi="Segoe UI Symbol" w:cs="Segoe UI Symbol"/>
          <w:color w:val="404040"/>
          <w:sz w:val="24"/>
          <w:szCs w:val="24"/>
          <w:lang w:eastAsia="ru-RU"/>
        </w:rPr>
        <w:t>✔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 w:rsidRPr="00FC196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Способы продления срока службы</w:t>
      </w:r>
    </w:p>
    <w:p w:rsidR="00FC1968" w:rsidRPr="00FC1968" w:rsidRDefault="00FC1968" w:rsidP="00FC1968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6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404040" stroked="f"/>
        </w:pict>
      </w:r>
    </w:p>
    <w:p w:rsidR="00FC1968" w:rsidRPr="00FC1968" w:rsidRDefault="00FC1968" w:rsidP="00FC1968">
      <w:pPr>
        <w:shd w:val="clear" w:color="auto" w:fill="FFFFFF"/>
        <w:spacing w:before="274" w:after="206" w:line="240" w:lineRule="auto"/>
        <w:outlineLvl w:val="1"/>
        <w:rPr>
          <w:rFonts w:ascii="Segoe UI" w:eastAsia="Times New Roman" w:hAnsi="Segoe UI" w:cs="Segoe UI"/>
          <w:color w:val="404040"/>
          <w:sz w:val="34"/>
          <w:szCs w:val="34"/>
          <w:lang w:eastAsia="ru-RU"/>
        </w:rPr>
      </w:pPr>
      <w:r w:rsidRPr="00FC1968">
        <w:rPr>
          <w:rFonts w:ascii="Segoe UI" w:eastAsia="Times New Roman" w:hAnsi="Segoe UI" w:cs="Segoe UI"/>
          <w:b/>
          <w:bCs/>
          <w:color w:val="404040"/>
          <w:sz w:val="34"/>
          <w:szCs w:val="34"/>
          <w:lang w:eastAsia="ru-RU"/>
        </w:rPr>
        <w:t xml:space="preserve">1. Выбор </w:t>
      </w:r>
      <w:proofErr w:type="spellStart"/>
      <w:r w:rsidRPr="00FC1968">
        <w:rPr>
          <w:rFonts w:ascii="Segoe UI" w:eastAsia="Times New Roman" w:hAnsi="Segoe UI" w:cs="Segoe UI"/>
          <w:b/>
          <w:bCs/>
          <w:color w:val="404040"/>
          <w:sz w:val="34"/>
          <w:szCs w:val="34"/>
          <w:lang w:eastAsia="ru-RU"/>
        </w:rPr>
        <w:t>триммерной</w:t>
      </w:r>
      <w:proofErr w:type="spellEnd"/>
      <w:r w:rsidRPr="00FC1968">
        <w:rPr>
          <w:rFonts w:ascii="Segoe UI" w:eastAsia="Times New Roman" w:hAnsi="Segoe UI" w:cs="Segoe UI"/>
          <w:b/>
          <w:bCs/>
          <w:color w:val="404040"/>
          <w:sz w:val="34"/>
          <w:szCs w:val="34"/>
          <w:lang w:eastAsia="ru-RU"/>
        </w:rPr>
        <w:t xml:space="preserve"> лески</w:t>
      </w:r>
    </w:p>
    <w:p w:rsidR="00FC1968" w:rsidRPr="00FC1968" w:rsidRDefault="00FC1968" w:rsidP="00FC1968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C1968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1.1. По форме сечения</w:t>
      </w:r>
    </w:p>
    <w:p w:rsidR="00FC1968" w:rsidRPr="00FC1968" w:rsidRDefault="00FC1968" w:rsidP="00FC1968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FC196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Круглая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– универсальная, подходит для травы и мягких сорняков.</w:t>
      </w:r>
    </w:p>
    <w:p w:rsidR="00FC1968" w:rsidRPr="00FC1968" w:rsidRDefault="00FC1968" w:rsidP="00FC1968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FC196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Квадратная/звездочка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– более агрессивный рез, лучше справляется с жесткой растительностью.</w:t>
      </w:r>
    </w:p>
    <w:p w:rsidR="00FC1968" w:rsidRPr="00FC1968" w:rsidRDefault="00FC1968" w:rsidP="00FC1968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М</w:t>
      </w:r>
      <w:r w:rsidRPr="00FC196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ногогранник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– повышенная прочность, меньше вибрация.</w:t>
      </w:r>
    </w:p>
    <w:p w:rsidR="00B275D3" w:rsidRPr="00B275D3" w:rsidRDefault="00FC1968" w:rsidP="00FC1968">
      <w:pPr>
        <w:numPr>
          <w:ilvl w:val="0"/>
          <w:numId w:val="1"/>
        </w:numPr>
        <w:shd w:val="clear" w:color="auto" w:fill="FFFFFF"/>
        <w:spacing w:before="274" w:after="206" w:afterAutospacing="1" w:line="240" w:lineRule="auto"/>
        <w:ind w:left="0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C196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 насечками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 – для профессионального использования </w:t>
      </w:r>
    </w:p>
    <w:p w:rsidR="00FC1968" w:rsidRPr="00FC1968" w:rsidRDefault="00FC1968" w:rsidP="00B275D3">
      <w:pPr>
        <w:shd w:val="clear" w:color="auto" w:fill="FFFFFF"/>
        <w:spacing w:before="274" w:after="206" w:afterAutospacing="1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C1968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1.2. По диаметру</w:t>
      </w:r>
    </w:p>
    <w:p w:rsidR="00FC1968" w:rsidRPr="00FC1968" w:rsidRDefault="00FC1968" w:rsidP="00FC1968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FC196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1.2–1.6 мм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 – для слабых </w:t>
      </w:r>
      <w:proofErr w:type="spellStart"/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электротриммеров</w:t>
      </w:r>
      <w:proofErr w:type="spellEnd"/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(до 1 кВт).</w:t>
      </w:r>
    </w:p>
    <w:p w:rsidR="00FC1968" w:rsidRPr="00FC1968" w:rsidRDefault="00FC1968" w:rsidP="00FC1968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FC196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2.0–2.4 мм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 – для </w:t>
      </w:r>
      <w:proofErr w:type="spellStart"/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бензокос</w:t>
      </w:r>
      <w:proofErr w:type="spellEnd"/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средней мощности.</w:t>
      </w:r>
    </w:p>
    <w:p w:rsidR="00FC1968" w:rsidRPr="00FC1968" w:rsidRDefault="00FC1968" w:rsidP="00FC1968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FC196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3.0–4.0 мм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– для мощных профессиональных моделей.</w:t>
      </w:r>
    </w:p>
    <w:p w:rsidR="00FC1968" w:rsidRPr="00FC1968" w:rsidRDefault="00FC1968" w:rsidP="00FC1968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FC1968">
        <w:rPr>
          <w:rFonts w:ascii="Segoe UI Symbol" w:eastAsia="Times New Roman" w:hAnsi="Segoe UI Symbol" w:cs="Segoe UI Symbol"/>
          <w:color w:val="404040"/>
          <w:sz w:val="24"/>
          <w:szCs w:val="24"/>
          <w:lang w:eastAsia="ru-RU"/>
        </w:rPr>
        <w:t>⚠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 w:rsidRPr="00FC196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Важно!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Использование слишком толстой лески перегружает двигатель, слишком тонкой – быстро рвется.</w:t>
      </w:r>
    </w:p>
    <w:p w:rsidR="00FC1968" w:rsidRPr="00FC1968" w:rsidRDefault="00FC1968" w:rsidP="00FC1968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6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#404040" stroked="f"/>
        </w:pict>
      </w:r>
    </w:p>
    <w:p w:rsidR="00FC1968" w:rsidRPr="00FC1968" w:rsidRDefault="00FC1968" w:rsidP="00FC1968">
      <w:pPr>
        <w:shd w:val="clear" w:color="auto" w:fill="FFFFFF"/>
        <w:spacing w:before="274" w:after="206" w:line="240" w:lineRule="auto"/>
        <w:outlineLvl w:val="1"/>
        <w:rPr>
          <w:rFonts w:ascii="Segoe UI" w:eastAsia="Times New Roman" w:hAnsi="Segoe UI" w:cs="Segoe UI"/>
          <w:color w:val="404040"/>
          <w:sz w:val="34"/>
          <w:szCs w:val="34"/>
          <w:lang w:eastAsia="ru-RU"/>
        </w:rPr>
      </w:pPr>
      <w:r w:rsidRPr="00FC1968">
        <w:rPr>
          <w:rFonts w:ascii="Segoe UI" w:eastAsia="Times New Roman" w:hAnsi="Segoe UI" w:cs="Segoe UI"/>
          <w:b/>
          <w:bCs/>
          <w:color w:val="404040"/>
          <w:sz w:val="34"/>
          <w:szCs w:val="34"/>
          <w:lang w:eastAsia="ru-RU"/>
        </w:rPr>
        <w:t>2. Подготовка лески к работе</w:t>
      </w:r>
    </w:p>
    <w:p w:rsidR="00FC1968" w:rsidRPr="00FC1968" w:rsidRDefault="00FC1968" w:rsidP="00FC1968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C1968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lastRenderedPageBreak/>
        <w:t>2.1. Замачивание в воде (для восстановления гибкости)</w:t>
      </w:r>
    </w:p>
    <w:p w:rsidR="00FC1968" w:rsidRPr="00FC1968" w:rsidRDefault="00FC1968" w:rsidP="00FC1968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FC196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Проблема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: Новая леска из магазина или долго хранившаяся может быть пересушенной и ломкой.</w:t>
      </w:r>
    </w:p>
    <w:p w:rsidR="00FC1968" w:rsidRPr="00FC1968" w:rsidRDefault="00FC1968" w:rsidP="00FC1968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FC196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Решение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:</w:t>
      </w:r>
    </w:p>
    <w:p w:rsidR="00B275D3" w:rsidRDefault="00FC1968" w:rsidP="00B275D3">
      <w:pPr>
        <w:pStyle w:val="3"/>
        <w:shd w:val="clear" w:color="auto" w:fill="FFFFFF"/>
        <w:spacing w:before="274" w:beforeAutospacing="0" w:after="206" w:afterAutospacing="0"/>
        <w:rPr>
          <w:rFonts w:ascii="Segoe UI" w:hAnsi="Segoe UI" w:cs="Segoe UI"/>
          <w:b w:val="0"/>
          <w:bCs w:val="0"/>
          <w:color w:val="404040"/>
        </w:rPr>
      </w:pPr>
      <w:r w:rsidRPr="00FC1968">
        <w:rPr>
          <w:rFonts w:ascii="Segoe UI" w:hAnsi="Segoe UI" w:cs="Segoe UI"/>
          <w:color w:val="404040"/>
          <w:sz w:val="24"/>
          <w:szCs w:val="24"/>
        </w:rPr>
        <w:t>Отрежьте нужную длину (</w:t>
      </w:r>
      <w:r w:rsidRPr="00B275D3">
        <w:rPr>
          <w:rFonts w:ascii="Segoe UI" w:hAnsi="Segoe UI" w:cs="Segoe UI"/>
          <w:color w:val="404040"/>
          <w:sz w:val="24"/>
          <w:szCs w:val="24"/>
        </w:rPr>
        <w:t>обычно </w:t>
      </w:r>
      <w:r w:rsidRPr="00B275D3">
        <w:rPr>
          <w:rFonts w:ascii="Segoe UI" w:hAnsi="Segoe UI" w:cs="Segoe UI"/>
          <w:bCs w:val="0"/>
          <w:color w:val="404040"/>
          <w:sz w:val="24"/>
          <w:szCs w:val="24"/>
        </w:rPr>
        <w:t>3–5 м</w:t>
      </w:r>
      <w:r w:rsidRPr="00FC1968">
        <w:rPr>
          <w:rFonts w:ascii="Segoe UI" w:hAnsi="Segoe UI" w:cs="Segoe UI"/>
          <w:color w:val="404040"/>
          <w:sz w:val="24"/>
          <w:szCs w:val="24"/>
        </w:rPr>
        <w:t> для стандартной катушки).</w:t>
      </w:r>
      <w:r w:rsidR="00B275D3">
        <w:rPr>
          <w:rFonts w:ascii="Segoe UI" w:hAnsi="Segoe UI" w:cs="Segoe UI"/>
          <w:color w:val="404040"/>
          <w:sz w:val="24"/>
          <w:szCs w:val="24"/>
        </w:rPr>
        <w:br/>
      </w:r>
      <w:r w:rsidR="00B275D3">
        <w:rPr>
          <w:rStyle w:val="a3"/>
          <w:rFonts w:ascii="Segoe UI" w:hAnsi="Segoe UI" w:cs="Segoe UI"/>
          <w:b/>
          <w:bCs/>
          <w:color w:val="404040"/>
        </w:rPr>
        <w:br/>
      </w:r>
      <w:r w:rsidR="00B275D3">
        <w:rPr>
          <w:rStyle w:val="a3"/>
          <w:rFonts w:ascii="Segoe UI" w:hAnsi="Segoe UI" w:cs="Segoe UI"/>
          <w:b/>
          <w:bCs/>
          <w:color w:val="404040"/>
        </w:rPr>
        <w:t>Способ 1: Быстрое замачивание (2–4 часа)</w:t>
      </w:r>
    </w:p>
    <w:p w:rsidR="00B275D3" w:rsidRDefault="00B275D3" w:rsidP="00B275D3">
      <w:pPr>
        <w:pStyle w:val="ds-markdown-paragraph"/>
        <w:numPr>
          <w:ilvl w:val="0"/>
          <w:numId w:val="11"/>
        </w:numPr>
        <w:shd w:val="clear" w:color="auto" w:fill="FFFFFF"/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Возьмите ёмкость</w:t>
      </w:r>
      <w:r>
        <w:rPr>
          <w:rFonts w:ascii="Segoe UI" w:hAnsi="Segoe UI" w:cs="Segoe UI"/>
          <w:color w:val="404040"/>
        </w:rPr>
        <w:t> (ведро, таз) и налейте </w:t>
      </w:r>
      <w:r>
        <w:rPr>
          <w:rStyle w:val="a3"/>
          <w:rFonts w:ascii="Segoe UI" w:hAnsi="Segoe UI" w:cs="Segoe UI"/>
          <w:color w:val="404040"/>
        </w:rPr>
        <w:t>тёплую воду (30–50°C)</w:t>
      </w:r>
      <w:r>
        <w:rPr>
          <w:rFonts w:ascii="Segoe UI" w:hAnsi="Segoe UI" w:cs="Segoe UI"/>
          <w:color w:val="404040"/>
        </w:rPr>
        <w:t>.</w:t>
      </w:r>
    </w:p>
    <w:p w:rsidR="00B275D3" w:rsidRDefault="00B275D3" w:rsidP="00B275D3">
      <w:pPr>
        <w:pStyle w:val="ds-markdown-paragraph"/>
        <w:numPr>
          <w:ilvl w:val="0"/>
          <w:numId w:val="11"/>
        </w:numPr>
        <w:shd w:val="clear" w:color="auto" w:fill="FFFFFF"/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Погрузите леску</w:t>
      </w:r>
      <w:r>
        <w:rPr>
          <w:rFonts w:ascii="Segoe UI" w:hAnsi="Segoe UI" w:cs="Segoe UI"/>
          <w:color w:val="404040"/>
        </w:rPr>
        <w:t> полностью (можно в бухте или уже на катушке).</w:t>
      </w:r>
    </w:p>
    <w:p w:rsidR="00B275D3" w:rsidRDefault="00B275D3" w:rsidP="00B275D3">
      <w:pPr>
        <w:pStyle w:val="ds-markdown-paragraph"/>
        <w:numPr>
          <w:ilvl w:val="0"/>
          <w:numId w:val="11"/>
        </w:numPr>
        <w:shd w:val="clear" w:color="auto" w:fill="FFFFFF"/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Добавьте 1–2 ст. ложки жидкого мыла</w:t>
      </w:r>
      <w:r>
        <w:rPr>
          <w:rFonts w:ascii="Segoe UI" w:hAnsi="Segoe UI" w:cs="Segoe UI"/>
          <w:color w:val="404040"/>
        </w:rPr>
        <w:t> (уменьшает жёсткость).</w:t>
      </w:r>
    </w:p>
    <w:p w:rsidR="00B275D3" w:rsidRDefault="00B275D3" w:rsidP="00B275D3">
      <w:pPr>
        <w:pStyle w:val="ds-markdown-paragraph"/>
        <w:numPr>
          <w:ilvl w:val="0"/>
          <w:numId w:val="11"/>
        </w:numPr>
        <w:shd w:val="clear" w:color="auto" w:fill="FFFFFF"/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Оставьте на 2–4 часа</w:t>
      </w:r>
      <w:r>
        <w:rPr>
          <w:rFonts w:ascii="Segoe UI" w:hAnsi="Segoe UI" w:cs="Segoe UI"/>
          <w:color w:val="404040"/>
        </w:rPr>
        <w:t>, затем просушите</w:t>
      </w:r>
      <w:r>
        <w:rPr>
          <w:rFonts w:ascii="Segoe UI" w:hAnsi="Segoe UI" w:cs="Segoe UI"/>
          <w:color w:val="404040"/>
        </w:rPr>
        <w:t xml:space="preserve"> в течении 1 часа в тени (не на солнце!).</w:t>
      </w:r>
    </w:p>
    <w:p w:rsidR="00B275D3" w:rsidRDefault="00B275D3" w:rsidP="00B275D3">
      <w:pPr>
        <w:pStyle w:val="3"/>
        <w:shd w:val="clear" w:color="auto" w:fill="FFFFFF"/>
        <w:spacing w:before="274" w:beforeAutospacing="0" w:after="206" w:afterAutospacing="0"/>
        <w:rPr>
          <w:rFonts w:ascii="Segoe UI" w:hAnsi="Segoe UI" w:cs="Segoe UI"/>
          <w:b w:val="0"/>
          <w:bCs w:val="0"/>
          <w:color w:val="404040"/>
        </w:rPr>
      </w:pPr>
      <w:r>
        <w:rPr>
          <w:rStyle w:val="a3"/>
          <w:rFonts w:ascii="Segoe UI" w:hAnsi="Segoe UI" w:cs="Segoe UI"/>
          <w:b/>
          <w:bCs/>
          <w:color w:val="404040"/>
        </w:rPr>
        <w:t>Способ 2: Длительное замачивание (12–24 часа)</w:t>
      </w:r>
    </w:p>
    <w:p w:rsidR="00B275D3" w:rsidRDefault="00B275D3" w:rsidP="00B275D3">
      <w:pPr>
        <w:pStyle w:val="ds-markdown-paragraph"/>
        <w:numPr>
          <w:ilvl w:val="0"/>
          <w:numId w:val="12"/>
        </w:numPr>
        <w:shd w:val="clear" w:color="auto" w:fill="FFFFFF"/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Используйте </w:t>
      </w:r>
      <w:r>
        <w:rPr>
          <w:rStyle w:val="a3"/>
          <w:rFonts w:ascii="Segoe UI" w:hAnsi="Segoe UI" w:cs="Segoe UI"/>
          <w:color w:val="404040"/>
        </w:rPr>
        <w:t>холодную воду</w:t>
      </w:r>
      <w:r>
        <w:rPr>
          <w:rFonts w:ascii="Segoe UI" w:hAnsi="Segoe UI" w:cs="Segoe UI"/>
          <w:color w:val="404040"/>
        </w:rPr>
        <w:t> (подходит для плотных лесок 3–4 мм).</w:t>
      </w:r>
    </w:p>
    <w:p w:rsidR="00B275D3" w:rsidRDefault="00B275D3" w:rsidP="00B275D3">
      <w:pPr>
        <w:pStyle w:val="ds-markdown-paragraph"/>
        <w:numPr>
          <w:ilvl w:val="0"/>
          <w:numId w:val="12"/>
        </w:numPr>
        <w:shd w:val="clear" w:color="auto" w:fill="FFFFFF"/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Замочите на </w:t>
      </w:r>
      <w:r>
        <w:rPr>
          <w:rStyle w:val="a3"/>
          <w:rFonts w:ascii="Segoe UI" w:hAnsi="Segoe UI" w:cs="Segoe UI"/>
          <w:color w:val="404040"/>
        </w:rPr>
        <w:t>ночь</w:t>
      </w:r>
      <w:r>
        <w:rPr>
          <w:rFonts w:ascii="Segoe UI" w:hAnsi="Segoe UI" w:cs="Segoe UI"/>
          <w:color w:val="404040"/>
        </w:rPr>
        <w:t> (без добавок).</w:t>
      </w:r>
    </w:p>
    <w:p w:rsidR="00B275D3" w:rsidRDefault="00B275D3" w:rsidP="00B275D3">
      <w:pPr>
        <w:pStyle w:val="ds-markdown-paragraph"/>
        <w:numPr>
          <w:ilvl w:val="0"/>
          <w:numId w:val="12"/>
        </w:numPr>
        <w:shd w:val="clear" w:color="auto" w:fill="FFFFFF"/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После замачивания </w:t>
      </w:r>
      <w:r>
        <w:rPr>
          <w:rStyle w:val="a3"/>
          <w:rFonts w:ascii="Segoe UI" w:hAnsi="Segoe UI" w:cs="Segoe UI"/>
          <w:color w:val="404040"/>
        </w:rPr>
        <w:t>проверьте гибкость</w:t>
      </w:r>
      <w:r>
        <w:rPr>
          <w:rFonts w:ascii="Segoe UI" w:hAnsi="Segoe UI" w:cs="Segoe UI"/>
          <w:color w:val="404040"/>
        </w:rPr>
        <w:t> – если гнётся без треска, можно использовать.</w:t>
      </w:r>
    </w:p>
    <w:p w:rsidR="00FC1968" w:rsidRPr="00FC1968" w:rsidRDefault="00FC1968" w:rsidP="00FC1968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FC196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Эффект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: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FC1968">
        <w:rPr>
          <w:rFonts w:ascii="Segoe UI Symbol" w:eastAsia="Times New Roman" w:hAnsi="Segoe UI Symbol" w:cs="Segoe UI Symbol"/>
          <w:color w:val="404040"/>
          <w:sz w:val="24"/>
          <w:szCs w:val="24"/>
          <w:lang w:eastAsia="ru-RU"/>
        </w:rPr>
        <w:t>✔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Леска становится гибкой, меньше трескается при ударах</w:t>
      </w:r>
      <w:r w:rsidR="00B275D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</w:t>
      </w:r>
      <w:r w:rsidR="00B275D3">
        <w:rPr>
          <w:rFonts w:ascii="Segoe UI" w:hAnsi="Segoe UI" w:cs="Segoe UI"/>
          <w:color w:val="404040"/>
          <w:shd w:val="clear" w:color="auto" w:fill="FFFFFF"/>
        </w:rPr>
        <w:t>о камни/бордюры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FC1968">
        <w:rPr>
          <w:rFonts w:ascii="Segoe UI Symbol" w:eastAsia="Times New Roman" w:hAnsi="Segoe UI Symbol" w:cs="Segoe UI Symbol"/>
          <w:color w:val="404040"/>
          <w:sz w:val="24"/>
          <w:szCs w:val="24"/>
          <w:lang w:eastAsia="ru-RU"/>
        </w:rPr>
        <w:t>✔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Снижается вероятность обрыва внутри катушки.</w:t>
      </w:r>
      <w:r w:rsidR="00B275D3">
        <w:rPr>
          <w:rFonts w:ascii="Segoe UI" w:hAnsi="Segoe UI" w:cs="Segoe UI"/>
          <w:color w:val="404040"/>
        </w:rPr>
        <w:br/>
      </w:r>
      <w:r w:rsidR="00B275D3">
        <w:rPr>
          <w:rFonts w:ascii="Segoe UI Symbol" w:hAnsi="Segoe UI Symbol" w:cs="Segoe UI Symbol"/>
          <w:color w:val="404040"/>
          <w:shd w:val="clear" w:color="auto" w:fill="FFFFFF"/>
        </w:rPr>
        <w:t>✔</w:t>
      </w:r>
      <w:r w:rsidR="00B275D3">
        <w:rPr>
          <w:rFonts w:ascii="Segoe UI" w:hAnsi="Segoe UI" w:cs="Segoe UI"/>
          <w:color w:val="404040"/>
          <w:shd w:val="clear" w:color="auto" w:fill="FFFFFF"/>
        </w:rPr>
        <w:t> </w:t>
      </w:r>
      <w:r w:rsidR="00B275D3" w:rsidRPr="00B275D3">
        <w:rPr>
          <w:rStyle w:val="a3"/>
          <w:rFonts w:ascii="Segoe UI" w:hAnsi="Segoe UI" w:cs="Segoe UI"/>
          <w:b w:val="0"/>
          <w:color w:val="404040"/>
          <w:shd w:val="clear" w:color="auto" w:fill="FFFFFF"/>
        </w:rPr>
        <w:t>Продлевает</w:t>
      </w:r>
      <w:r w:rsidR="00B275D3" w:rsidRPr="00B275D3">
        <w:rPr>
          <w:rStyle w:val="a3"/>
          <w:rFonts w:ascii="Segoe UI" w:hAnsi="Segoe UI" w:cs="Segoe UI"/>
          <w:b w:val="0"/>
          <w:color w:val="404040"/>
          <w:shd w:val="clear" w:color="auto" w:fill="FFFFFF"/>
        </w:rPr>
        <w:t xml:space="preserve"> срок службы</w:t>
      </w:r>
      <w:r w:rsidR="00B275D3">
        <w:rPr>
          <w:rFonts w:ascii="Segoe UI" w:hAnsi="Segoe UI" w:cs="Segoe UI"/>
          <w:color w:val="404040"/>
          <w:shd w:val="clear" w:color="auto" w:fill="FFFFFF"/>
        </w:rPr>
        <w:t xml:space="preserve">, </w:t>
      </w:r>
      <w:r w:rsidR="00B275D3">
        <w:rPr>
          <w:rFonts w:ascii="Segoe UI" w:hAnsi="Segoe UI" w:cs="Segoe UI"/>
          <w:color w:val="404040"/>
          <w:shd w:val="clear" w:color="auto" w:fill="FFFFFF"/>
        </w:rPr>
        <w:t xml:space="preserve"> меньше перегрузок на двигатель триммера.</w:t>
      </w:r>
    </w:p>
    <w:p w:rsidR="00FC1968" w:rsidRPr="00FC1968" w:rsidRDefault="00FC1968" w:rsidP="00FC1968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6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75pt" o:hralign="center" o:hrstd="t" o:hrnoshade="t" o:hr="t" fillcolor="#404040" stroked="f"/>
        </w:pict>
      </w:r>
    </w:p>
    <w:p w:rsidR="00FC1968" w:rsidRPr="00FC1968" w:rsidRDefault="00FC1968" w:rsidP="00FC1968">
      <w:pPr>
        <w:shd w:val="clear" w:color="auto" w:fill="FFFFFF"/>
        <w:spacing w:before="274" w:after="206" w:line="240" w:lineRule="auto"/>
        <w:outlineLvl w:val="1"/>
        <w:rPr>
          <w:rFonts w:ascii="Segoe UI" w:eastAsia="Times New Roman" w:hAnsi="Segoe UI" w:cs="Segoe UI"/>
          <w:color w:val="404040"/>
          <w:sz w:val="34"/>
          <w:szCs w:val="34"/>
          <w:lang w:eastAsia="ru-RU"/>
        </w:rPr>
      </w:pPr>
      <w:r w:rsidRPr="00FC1968">
        <w:rPr>
          <w:rFonts w:ascii="Segoe UI" w:eastAsia="Times New Roman" w:hAnsi="Segoe UI" w:cs="Segoe UI"/>
          <w:b/>
          <w:bCs/>
          <w:color w:val="404040"/>
          <w:sz w:val="34"/>
          <w:szCs w:val="34"/>
          <w:lang w:eastAsia="ru-RU"/>
        </w:rPr>
        <w:t>3. Правильная заправка лески в катушку</w:t>
      </w:r>
    </w:p>
    <w:p w:rsidR="00FC1968" w:rsidRPr="00FC1968" w:rsidRDefault="00FC1968" w:rsidP="00FC1968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C1968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3.1. Определение направления намотки</w:t>
      </w:r>
    </w:p>
    <w:p w:rsidR="00FC1968" w:rsidRPr="00FC1968" w:rsidRDefault="00FC1968" w:rsidP="00FC1968">
      <w:pPr>
        <w:numPr>
          <w:ilvl w:val="0"/>
          <w:numId w:val="5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На корпусе катушки есть стрелка → указывает направление вращения.</w:t>
      </w:r>
    </w:p>
    <w:p w:rsidR="00FC1968" w:rsidRPr="00FC1968" w:rsidRDefault="00FC1968" w:rsidP="00FC1968">
      <w:pPr>
        <w:numPr>
          <w:ilvl w:val="0"/>
          <w:numId w:val="5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Леска должна наматываться </w:t>
      </w:r>
      <w:r w:rsidRPr="00FC196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против направления стрелки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(иначе не будет выходить автоматически).</w:t>
      </w:r>
    </w:p>
    <w:p w:rsidR="00FC1968" w:rsidRPr="00FC1968" w:rsidRDefault="00FC1968" w:rsidP="00FC1968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C1968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3.2. Пошаговая намотка</w:t>
      </w:r>
    </w:p>
    <w:p w:rsidR="00FC1968" w:rsidRPr="00FC1968" w:rsidRDefault="00FC1968" w:rsidP="00FC1968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lastRenderedPageBreak/>
        <w:t>Разберите катушку, вытащите шпульку.</w:t>
      </w:r>
    </w:p>
    <w:p w:rsidR="00FC1968" w:rsidRPr="00FC1968" w:rsidRDefault="00FC1968" w:rsidP="00FC1968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Проденьте конец лески в отверстие и закрепите.</w:t>
      </w:r>
    </w:p>
    <w:p w:rsidR="00FC1968" w:rsidRPr="00FC1968" w:rsidRDefault="00FC1968" w:rsidP="00FC1968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Наматывайте </w:t>
      </w:r>
      <w:r w:rsidRPr="00FC196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равномерно, без перехлестов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, оставив </w:t>
      </w:r>
      <w:r w:rsidRPr="00FC196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15–20 см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свободных концов.</w:t>
      </w:r>
    </w:p>
    <w:p w:rsidR="00FC1968" w:rsidRPr="00FC1968" w:rsidRDefault="00FC1968" w:rsidP="00FC1968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Соберите катушку, пропустив концы через выходные отверстия.</w:t>
      </w:r>
    </w:p>
    <w:p w:rsidR="00FC1968" w:rsidRPr="00FC1968" w:rsidRDefault="00FC1968" w:rsidP="00FC1968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FC1968">
        <w:rPr>
          <w:rFonts w:ascii="Segoe UI Symbol" w:eastAsia="Times New Roman" w:hAnsi="Segoe UI Symbol" w:cs="Segoe UI Symbol"/>
          <w:color w:val="404040"/>
          <w:sz w:val="24"/>
          <w:szCs w:val="24"/>
          <w:lang w:eastAsia="ru-RU"/>
        </w:rPr>
        <w:t>⚠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 w:rsidRPr="00FC196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Ошибки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: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FC1968">
        <w:rPr>
          <w:rFonts w:ascii="Segoe UI Symbol" w:eastAsia="Times New Roman" w:hAnsi="Segoe UI Symbol" w:cs="Segoe UI Symbol"/>
          <w:color w:val="404040"/>
          <w:sz w:val="24"/>
          <w:szCs w:val="24"/>
          <w:lang w:eastAsia="ru-RU"/>
        </w:rPr>
        <w:t>❌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Слишком тугая намотка – леска не будет подаваться.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FC1968">
        <w:rPr>
          <w:rFonts w:ascii="Segoe UI Symbol" w:eastAsia="Times New Roman" w:hAnsi="Segoe UI Symbol" w:cs="Segoe UI Symbol"/>
          <w:color w:val="404040"/>
          <w:sz w:val="24"/>
          <w:szCs w:val="24"/>
          <w:lang w:eastAsia="ru-RU"/>
        </w:rPr>
        <w:t>❌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Перекрещивание витков – приведет к заклиниванию.</w:t>
      </w:r>
    </w:p>
    <w:p w:rsidR="00FC1968" w:rsidRPr="00FC1968" w:rsidRDefault="00FC1968" w:rsidP="00FC1968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6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.75pt" o:hralign="center" o:hrstd="t" o:hrnoshade="t" o:hr="t" fillcolor="#404040" stroked="f"/>
        </w:pict>
      </w:r>
    </w:p>
    <w:p w:rsidR="00FC1968" w:rsidRPr="00FC1968" w:rsidRDefault="00FC1968" w:rsidP="00FC1968">
      <w:pPr>
        <w:shd w:val="clear" w:color="auto" w:fill="FFFFFF"/>
        <w:spacing w:before="274" w:after="206" w:line="240" w:lineRule="auto"/>
        <w:outlineLvl w:val="1"/>
        <w:rPr>
          <w:rFonts w:ascii="Segoe UI" w:eastAsia="Times New Roman" w:hAnsi="Segoe UI" w:cs="Segoe UI"/>
          <w:color w:val="404040"/>
          <w:sz w:val="34"/>
          <w:szCs w:val="34"/>
          <w:lang w:eastAsia="ru-RU"/>
        </w:rPr>
      </w:pPr>
      <w:r w:rsidRPr="00FC1968">
        <w:rPr>
          <w:rFonts w:ascii="Segoe UI" w:eastAsia="Times New Roman" w:hAnsi="Segoe UI" w:cs="Segoe UI"/>
          <w:b/>
          <w:bCs/>
          <w:color w:val="404040"/>
          <w:sz w:val="34"/>
          <w:szCs w:val="34"/>
          <w:lang w:eastAsia="ru-RU"/>
        </w:rPr>
        <w:t>4. Эксплуатация триммера с леской</w:t>
      </w:r>
    </w:p>
    <w:p w:rsidR="00FC1968" w:rsidRPr="00FC1968" w:rsidRDefault="00FC1968" w:rsidP="00FC1968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C1968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4.1. Как избежать частых обрывов</w:t>
      </w:r>
    </w:p>
    <w:p w:rsidR="00FC1968" w:rsidRPr="00FC1968" w:rsidRDefault="00FC1968" w:rsidP="00FC1968">
      <w:pPr>
        <w:numPr>
          <w:ilvl w:val="0"/>
          <w:numId w:val="7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Не допускайте ударов лески о </w:t>
      </w:r>
      <w:r w:rsidRPr="00FC196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камни, бордюры, металл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:rsidR="00FC1968" w:rsidRPr="00FC1968" w:rsidRDefault="00FC1968" w:rsidP="00FC1968">
      <w:pPr>
        <w:numPr>
          <w:ilvl w:val="0"/>
          <w:numId w:val="7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При работе с жесткой травой используйте </w:t>
      </w:r>
      <w:r w:rsidRPr="00FC196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редуктор оборотов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(если есть).</w:t>
      </w:r>
    </w:p>
    <w:p w:rsidR="00FC1968" w:rsidRPr="00FC1968" w:rsidRDefault="00FC1968" w:rsidP="00FC1968">
      <w:pPr>
        <w:numPr>
          <w:ilvl w:val="0"/>
          <w:numId w:val="7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Периодически </w:t>
      </w:r>
      <w:r w:rsidRPr="00FC196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смачивайте катушку водой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в жару (перегрев делает леску хрупкой).</w:t>
      </w:r>
    </w:p>
    <w:p w:rsidR="00FC1968" w:rsidRPr="00FC1968" w:rsidRDefault="00FC1968" w:rsidP="00FC1968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C1968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4.2. Техника кошения</w:t>
      </w:r>
    </w:p>
    <w:p w:rsidR="00FC1968" w:rsidRPr="00FC1968" w:rsidRDefault="00FC1968" w:rsidP="00FC1968">
      <w:pPr>
        <w:numPr>
          <w:ilvl w:val="0"/>
          <w:numId w:val="8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FC196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Оптимальные обороты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– средние (не «на максимум»).</w:t>
      </w:r>
    </w:p>
    <w:p w:rsidR="00FC1968" w:rsidRPr="00FC1968" w:rsidRDefault="00FC1968" w:rsidP="00FC1968">
      <w:pPr>
        <w:numPr>
          <w:ilvl w:val="0"/>
          <w:numId w:val="8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FC196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Движение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– справа налево, леска режет кончиками.</w:t>
      </w:r>
    </w:p>
    <w:p w:rsidR="00FC1968" w:rsidRPr="00FC1968" w:rsidRDefault="00FC1968" w:rsidP="00FC1968">
      <w:pPr>
        <w:numPr>
          <w:ilvl w:val="0"/>
          <w:numId w:val="8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FC196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Угол наклона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– 30° к земле.</w:t>
      </w:r>
    </w:p>
    <w:p w:rsidR="00FC1968" w:rsidRPr="00FC1968" w:rsidRDefault="00FC1968" w:rsidP="00FC1968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6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.75pt" o:hralign="center" o:hrstd="t" o:hrnoshade="t" o:hr="t" fillcolor="#404040" stroked="f"/>
        </w:pict>
      </w:r>
    </w:p>
    <w:p w:rsidR="00FC1968" w:rsidRPr="00FC1968" w:rsidRDefault="00FC1968" w:rsidP="00FC1968">
      <w:pPr>
        <w:shd w:val="clear" w:color="auto" w:fill="FFFFFF"/>
        <w:spacing w:before="274" w:after="206" w:line="240" w:lineRule="auto"/>
        <w:outlineLvl w:val="1"/>
        <w:rPr>
          <w:rFonts w:ascii="Segoe UI" w:eastAsia="Times New Roman" w:hAnsi="Segoe UI" w:cs="Segoe UI"/>
          <w:color w:val="404040"/>
          <w:sz w:val="34"/>
          <w:szCs w:val="34"/>
          <w:lang w:eastAsia="ru-RU"/>
        </w:rPr>
      </w:pPr>
      <w:r w:rsidRPr="00FC1968">
        <w:rPr>
          <w:rFonts w:ascii="Segoe UI" w:eastAsia="Times New Roman" w:hAnsi="Segoe UI" w:cs="Segoe UI"/>
          <w:b/>
          <w:bCs/>
          <w:color w:val="404040"/>
          <w:sz w:val="34"/>
          <w:szCs w:val="34"/>
          <w:lang w:eastAsia="ru-RU"/>
        </w:rPr>
        <w:t>5. Хранение и продление срока службы</w:t>
      </w:r>
    </w:p>
    <w:p w:rsidR="00FC1968" w:rsidRPr="00FC1968" w:rsidRDefault="00FC1968" w:rsidP="00FC1968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FC1968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5.1. Правильное хранение</w:t>
      </w:r>
    </w:p>
    <w:p w:rsidR="00FC1968" w:rsidRPr="00FC1968" w:rsidRDefault="00FC1968" w:rsidP="00FC1968">
      <w:pPr>
        <w:numPr>
          <w:ilvl w:val="0"/>
          <w:numId w:val="9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 </w:t>
      </w:r>
      <w:r w:rsidRPr="00FC196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герметичном пакете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с небольшим количеством воды.</w:t>
      </w:r>
    </w:p>
    <w:p w:rsidR="00FC1968" w:rsidRPr="00FC1968" w:rsidRDefault="00FC1968" w:rsidP="00FC1968">
      <w:pPr>
        <w:numPr>
          <w:ilvl w:val="0"/>
          <w:numId w:val="9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Вдали от солнечных лучей и нагревательных приборов.</w:t>
      </w:r>
    </w:p>
    <w:p w:rsidR="00FC1968" w:rsidRPr="00FC1968" w:rsidRDefault="00FC1968" w:rsidP="00FC1968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C196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.75pt" o:hralign="center" o:hrstd="t" o:hrnoshade="t" o:hr="t" fillcolor="#404040" stroked="f"/>
        </w:pict>
      </w:r>
    </w:p>
    <w:p w:rsidR="00FC1968" w:rsidRPr="00FC1968" w:rsidRDefault="00FC1968" w:rsidP="00FC1968">
      <w:pPr>
        <w:shd w:val="clear" w:color="auto" w:fill="FFFFFF"/>
        <w:spacing w:before="274" w:after="206" w:line="240" w:lineRule="auto"/>
        <w:outlineLvl w:val="1"/>
        <w:rPr>
          <w:rFonts w:ascii="Segoe UI" w:eastAsia="Times New Roman" w:hAnsi="Segoe UI" w:cs="Segoe UI"/>
          <w:color w:val="404040"/>
          <w:sz w:val="34"/>
          <w:szCs w:val="34"/>
          <w:lang w:eastAsia="ru-RU"/>
        </w:rPr>
      </w:pPr>
      <w:r w:rsidRPr="00FC1968">
        <w:rPr>
          <w:rFonts w:ascii="Segoe UI" w:eastAsia="Times New Roman" w:hAnsi="Segoe UI" w:cs="Segoe UI"/>
          <w:b/>
          <w:bCs/>
          <w:color w:val="404040"/>
          <w:sz w:val="34"/>
          <w:szCs w:val="34"/>
          <w:lang w:eastAsia="ru-RU"/>
        </w:rPr>
        <w:lastRenderedPageBreak/>
        <w:t>Вывод</w:t>
      </w:r>
    </w:p>
    <w:p w:rsidR="00FC1968" w:rsidRPr="00FC1968" w:rsidRDefault="00FC1968" w:rsidP="00FC1968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FC1968">
        <w:rPr>
          <w:rFonts w:ascii="Segoe UI Symbol" w:eastAsia="Times New Roman" w:hAnsi="Segoe UI Symbol" w:cs="Segoe UI Symbol"/>
          <w:color w:val="404040"/>
          <w:sz w:val="24"/>
          <w:szCs w:val="24"/>
          <w:lang w:eastAsia="ru-RU"/>
        </w:rPr>
        <w:t>✅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 w:rsidRPr="00FC196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Замачивание лески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– простой способ продлить её жизнь.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FC1968">
        <w:rPr>
          <w:rFonts w:ascii="Segoe UI Symbol" w:eastAsia="Times New Roman" w:hAnsi="Segoe UI Symbol" w:cs="Segoe UI Symbol"/>
          <w:color w:val="404040"/>
          <w:sz w:val="24"/>
          <w:szCs w:val="24"/>
          <w:lang w:eastAsia="ru-RU"/>
        </w:rPr>
        <w:t>✅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 w:rsidRPr="00FC196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Правильная намотка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снижает риск заклинивания.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FC1968">
        <w:rPr>
          <w:rFonts w:ascii="Segoe UI Symbol" w:eastAsia="Times New Roman" w:hAnsi="Segoe UI Symbol" w:cs="Segoe UI Symbol"/>
          <w:color w:val="404040"/>
          <w:sz w:val="24"/>
          <w:szCs w:val="24"/>
          <w:lang w:eastAsia="ru-RU"/>
        </w:rPr>
        <w:t>✅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 w:rsidRPr="00FC1968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Щадящая эксплуатация</w:t>
      </w:r>
      <w:r w:rsidRPr="00FC1968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уменьшает обрывы.</w:t>
      </w:r>
    </w:p>
    <w:p w:rsidR="004F0B64" w:rsidRDefault="004F0B64"/>
    <w:sectPr w:rsidR="004F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19BB"/>
    <w:multiLevelType w:val="multilevel"/>
    <w:tmpl w:val="7C4CF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51F3C"/>
    <w:multiLevelType w:val="multilevel"/>
    <w:tmpl w:val="0150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22662"/>
    <w:multiLevelType w:val="multilevel"/>
    <w:tmpl w:val="4C5C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24415B"/>
    <w:multiLevelType w:val="multilevel"/>
    <w:tmpl w:val="1440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DB095D"/>
    <w:multiLevelType w:val="multilevel"/>
    <w:tmpl w:val="AC00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65696F"/>
    <w:multiLevelType w:val="multilevel"/>
    <w:tmpl w:val="4812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22637E"/>
    <w:multiLevelType w:val="multilevel"/>
    <w:tmpl w:val="6B1C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E394C"/>
    <w:multiLevelType w:val="multilevel"/>
    <w:tmpl w:val="BC92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212F13"/>
    <w:multiLevelType w:val="multilevel"/>
    <w:tmpl w:val="5614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B26BAD"/>
    <w:multiLevelType w:val="multilevel"/>
    <w:tmpl w:val="20D4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236EE5"/>
    <w:multiLevelType w:val="multilevel"/>
    <w:tmpl w:val="33C4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2118D3"/>
    <w:multiLevelType w:val="multilevel"/>
    <w:tmpl w:val="0C7C6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6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4D"/>
    <w:rsid w:val="0035414D"/>
    <w:rsid w:val="004F0B64"/>
    <w:rsid w:val="00B275D3"/>
    <w:rsid w:val="00FC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9078"/>
  <w15:chartTrackingRefBased/>
  <w15:docId w15:val="{1F6F3A5E-5A71-4A4B-B359-2C9E4E33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19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19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19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19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C1968"/>
    <w:rPr>
      <w:b/>
      <w:bCs/>
    </w:rPr>
  </w:style>
  <w:style w:type="paragraph" w:customStyle="1" w:styleId="ds-markdown-paragraph">
    <w:name w:val="ds-markdown-paragraph"/>
    <w:basedOn w:val="a"/>
    <w:rsid w:val="00FC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2025-05-29T06:34:00Z</dcterms:created>
  <dcterms:modified xsi:type="dcterms:W3CDTF">2025-06-02T03:29:00Z</dcterms:modified>
</cp:coreProperties>
</file>